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BB0" w:rsidRDefault="0083000E" w:rsidP="003B4316">
      <w:pPr>
        <w:spacing w:after="0"/>
        <w:jc w:val="both"/>
        <w:rPr>
          <w:rFonts w:ascii="Times New Roman" w:hAnsi="Times New Roman" w:cs="Times New Roman"/>
          <w:sz w:val="23"/>
          <w:szCs w:val="23"/>
          <w:lang w:val="sr-Cyrl-CS"/>
        </w:rPr>
      </w:pPr>
      <w:bookmarkStart w:id="0" w:name="_GoBack"/>
      <w:bookmarkEnd w:id="0"/>
      <w:r w:rsidRPr="00EA0B16">
        <w:rPr>
          <w:sz w:val="23"/>
          <w:szCs w:val="23"/>
        </w:rPr>
        <w:t xml:space="preserve">         </w:t>
      </w:r>
      <w:r w:rsidRPr="00EA0B16">
        <w:rPr>
          <w:rFonts w:ascii="Times New Roman" w:hAnsi="Times New Roman" w:cs="Times New Roman"/>
          <w:sz w:val="23"/>
          <w:szCs w:val="23"/>
          <w:lang w:val="sr-Cyrl-CS"/>
        </w:rPr>
        <w:t>На основу решења о банкротству Привредног суда у</w:t>
      </w:r>
      <w:r w:rsidRPr="00EA0B16">
        <w:rPr>
          <w:rFonts w:ascii="Times New Roman" w:hAnsi="Times New Roman" w:cs="Times New Roman"/>
          <w:sz w:val="23"/>
          <w:szCs w:val="23"/>
        </w:rPr>
        <w:t xml:space="preserve"> </w:t>
      </w:r>
      <w:r w:rsidRPr="00EA0B16">
        <w:rPr>
          <w:rFonts w:ascii="Times New Roman" w:hAnsi="Times New Roman" w:cs="Times New Roman"/>
          <w:sz w:val="23"/>
          <w:szCs w:val="23"/>
          <w:lang w:val="sr-Cyrl-CS"/>
        </w:rPr>
        <w:t xml:space="preserve">Београду </w:t>
      </w:r>
      <w:r w:rsidR="003B4316">
        <w:rPr>
          <w:rFonts w:ascii="Times New Roman" w:hAnsi="Times New Roman" w:cs="Times New Roman"/>
          <w:sz w:val="23"/>
          <w:szCs w:val="23"/>
          <w:lang w:val="sr-Cyrl-CS"/>
        </w:rPr>
        <w:t>9</w:t>
      </w:r>
      <w:r w:rsidRPr="00EA0B16">
        <w:rPr>
          <w:rFonts w:ascii="Times New Roman" w:hAnsi="Times New Roman" w:cs="Times New Roman"/>
          <w:sz w:val="23"/>
          <w:szCs w:val="23"/>
        </w:rPr>
        <w:t>.</w:t>
      </w:r>
      <w:r w:rsidRPr="00EA0B16">
        <w:rPr>
          <w:rFonts w:ascii="Times New Roman" w:hAnsi="Times New Roman" w:cs="Times New Roman"/>
          <w:sz w:val="23"/>
          <w:szCs w:val="23"/>
          <w:lang w:val="sr-Cyrl-CS"/>
        </w:rPr>
        <w:t>С</w:t>
      </w:r>
      <w:r w:rsidRPr="00EA0B16">
        <w:rPr>
          <w:rFonts w:ascii="Times New Roman" w:hAnsi="Times New Roman" w:cs="Times New Roman"/>
          <w:sz w:val="23"/>
          <w:szCs w:val="23"/>
        </w:rPr>
        <w:t>т</w:t>
      </w:r>
      <w:r w:rsidRPr="00EA0B16">
        <w:rPr>
          <w:rFonts w:ascii="Times New Roman" w:hAnsi="Times New Roman" w:cs="Times New Roman"/>
          <w:sz w:val="23"/>
          <w:szCs w:val="23"/>
          <w:lang w:val="sr-Cyrl-CS"/>
        </w:rPr>
        <w:t>.</w:t>
      </w:r>
      <w:r w:rsidR="003B4316">
        <w:rPr>
          <w:rFonts w:ascii="Times New Roman" w:hAnsi="Times New Roman" w:cs="Times New Roman"/>
          <w:sz w:val="23"/>
          <w:szCs w:val="23"/>
          <w:lang w:val="sr-Cyrl-CS"/>
        </w:rPr>
        <w:t>135</w:t>
      </w:r>
      <w:r w:rsidRPr="00EA0B16">
        <w:rPr>
          <w:rFonts w:ascii="Times New Roman" w:hAnsi="Times New Roman" w:cs="Times New Roman"/>
          <w:sz w:val="23"/>
          <w:szCs w:val="23"/>
          <w:lang w:val="sr-Cyrl-CS"/>
        </w:rPr>
        <w:t>/201</w:t>
      </w:r>
      <w:r w:rsidR="003B4316">
        <w:rPr>
          <w:rFonts w:ascii="Times New Roman" w:hAnsi="Times New Roman" w:cs="Times New Roman"/>
          <w:sz w:val="23"/>
          <w:szCs w:val="23"/>
          <w:lang w:val="sr-Cyrl-CS"/>
        </w:rPr>
        <w:t>6</w:t>
      </w:r>
      <w:r w:rsidRPr="00EA0B16">
        <w:rPr>
          <w:rFonts w:ascii="Times New Roman" w:hAnsi="Times New Roman" w:cs="Times New Roman"/>
          <w:sz w:val="23"/>
          <w:szCs w:val="23"/>
          <w:lang w:val="sr-Cyrl-CS"/>
        </w:rPr>
        <w:t xml:space="preserve">  од </w:t>
      </w:r>
      <w:r w:rsidR="003B4316">
        <w:rPr>
          <w:rFonts w:ascii="Times New Roman" w:hAnsi="Times New Roman" w:cs="Times New Roman"/>
          <w:sz w:val="23"/>
          <w:szCs w:val="23"/>
          <w:lang w:val="sr-Cyrl-CS"/>
        </w:rPr>
        <w:t>28</w:t>
      </w:r>
      <w:r w:rsidRPr="00EA0B16">
        <w:rPr>
          <w:rFonts w:ascii="Times New Roman" w:hAnsi="Times New Roman" w:cs="Times New Roman"/>
          <w:sz w:val="23"/>
          <w:szCs w:val="23"/>
          <w:lang w:val="sr-Cyrl-CS"/>
        </w:rPr>
        <w:t>.1</w:t>
      </w:r>
      <w:r w:rsidR="003B4316">
        <w:rPr>
          <w:rFonts w:ascii="Times New Roman" w:hAnsi="Times New Roman" w:cs="Times New Roman"/>
          <w:sz w:val="23"/>
          <w:szCs w:val="23"/>
          <w:lang w:val="sr-Cyrl-CS"/>
        </w:rPr>
        <w:t>0</w:t>
      </w:r>
      <w:r w:rsidRPr="00EA0B16">
        <w:rPr>
          <w:rFonts w:ascii="Times New Roman" w:hAnsi="Times New Roman" w:cs="Times New Roman"/>
          <w:sz w:val="23"/>
          <w:szCs w:val="23"/>
          <w:lang w:val="sr-Cyrl-CS"/>
        </w:rPr>
        <w:t>.201</w:t>
      </w:r>
      <w:r w:rsidR="003B4316">
        <w:rPr>
          <w:rFonts w:ascii="Times New Roman" w:hAnsi="Times New Roman" w:cs="Times New Roman"/>
          <w:sz w:val="23"/>
          <w:szCs w:val="23"/>
          <w:lang w:val="sr-Cyrl-CS"/>
        </w:rPr>
        <w:t>6</w:t>
      </w:r>
      <w:r w:rsidRPr="00EA0B16">
        <w:rPr>
          <w:rFonts w:ascii="Times New Roman" w:hAnsi="Times New Roman" w:cs="Times New Roman"/>
          <w:sz w:val="23"/>
          <w:szCs w:val="23"/>
          <w:lang w:val="sr-Cyrl-CS"/>
        </w:rPr>
        <w:t>.</w:t>
      </w:r>
      <w:r w:rsidRPr="00EA0B16">
        <w:rPr>
          <w:rFonts w:ascii="Times New Roman" w:hAnsi="Times New Roman" w:cs="Times New Roman"/>
          <w:sz w:val="23"/>
          <w:szCs w:val="23"/>
          <w:lang w:val="sr-Cyrl-BA"/>
        </w:rPr>
        <w:t xml:space="preserve"> </w:t>
      </w:r>
      <w:r w:rsidRPr="00EA0B16">
        <w:rPr>
          <w:rFonts w:ascii="Times New Roman" w:hAnsi="Times New Roman" w:cs="Times New Roman"/>
          <w:sz w:val="23"/>
          <w:szCs w:val="23"/>
          <w:lang w:val="sr-Cyrl-CS"/>
        </w:rPr>
        <w:t>године,</w:t>
      </w:r>
      <w:r w:rsidRPr="00EA0B16">
        <w:rPr>
          <w:rFonts w:ascii="Times New Roman" w:hAnsi="Times New Roman" w:cs="Times New Roman"/>
          <w:color w:val="000000" w:themeColor="text1"/>
          <w:sz w:val="23"/>
          <w:szCs w:val="23"/>
          <w:lang w:val="sr-Cyrl-CS"/>
        </w:rPr>
        <w:t xml:space="preserve"> а</w:t>
      </w:r>
      <w:r w:rsidRPr="00EA0B1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Pr="00EA0B16">
        <w:rPr>
          <w:rFonts w:ascii="Times New Roman" w:hAnsi="Times New Roman" w:cs="Times New Roman"/>
          <w:sz w:val="23"/>
          <w:szCs w:val="23"/>
          <w:lang w:val="sr-Cyrl-CS"/>
        </w:rPr>
        <w:t>у складу са члан</w:t>
      </w:r>
      <w:r w:rsidRPr="00EA0B16">
        <w:rPr>
          <w:rFonts w:ascii="Times New Roman" w:hAnsi="Times New Roman" w:cs="Times New Roman"/>
          <w:sz w:val="23"/>
          <w:szCs w:val="23"/>
        </w:rPr>
        <w:t>o</w:t>
      </w:r>
      <w:r w:rsidRPr="00EA0B16">
        <w:rPr>
          <w:rFonts w:ascii="Times New Roman" w:hAnsi="Times New Roman" w:cs="Times New Roman"/>
          <w:sz w:val="23"/>
          <w:szCs w:val="23"/>
          <w:lang w:val="sr-Cyrl-CS"/>
        </w:rPr>
        <w:t>вима 131</w:t>
      </w:r>
      <w:r w:rsidR="00571A2C" w:rsidRPr="00EA0B16">
        <w:rPr>
          <w:rFonts w:ascii="Times New Roman" w:hAnsi="Times New Roman" w:cs="Times New Roman"/>
          <w:sz w:val="23"/>
          <w:szCs w:val="23"/>
          <w:lang w:val="ru-RU"/>
        </w:rPr>
        <w:t>.</w:t>
      </w:r>
      <w:r w:rsidRPr="00EA0B16">
        <w:rPr>
          <w:rFonts w:ascii="Times New Roman" w:hAnsi="Times New Roman" w:cs="Times New Roman"/>
          <w:sz w:val="23"/>
          <w:szCs w:val="23"/>
          <w:lang w:val="sr-Cyrl-CS"/>
        </w:rPr>
        <w:t xml:space="preserve"> </w:t>
      </w:r>
      <w:r w:rsidR="00571A2C" w:rsidRPr="00EA0B16">
        <w:rPr>
          <w:rFonts w:ascii="Times New Roman" w:hAnsi="Times New Roman" w:cs="Times New Roman"/>
          <w:sz w:val="23"/>
          <w:szCs w:val="23"/>
          <w:lang w:val="ru-RU"/>
        </w:rPr>
        <w:t>132.</w:t>
      </w:r>
      <w:r w:rsidRPr="00EA0B1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Pr="00EA0B16">
        <w:rPr>
          <w:rFonts w:ascii="Times New Roman" w:hAnsi="Times New Roman" w:cs="Times New Roman"/>
          <w:sz w:val="23"/>
          <w:szCs w:val="23"/>
          <w:lang w:val="sr-Cyrl-CS"/>
        </w:rPr>
        <w:t>и</w:t>
      </w:r>
      <w:r w:rsidRPr="00EA0B1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Pr="00EA0B16">
        <w:rPr>
          <w:rFonts w:ascii="Times New Roman" w:hAnsi="Times New Roman" w:cs="Times New Roman"/>
          <w:sz w:val="23"/>
          <w:szCs w:val="23"/>
          <w:lang w:val="sr-Cyrl-CS"/>
        </w:rPr>
        <w:t>133</w:t>
      </w:r>
      <w:r w:rsidRPr="00EA0B16">
        <w:rPr>
          <w:rFonts w:ascii="Times New Roman" w:hAnsi="Times New Roman" w:cs="Times New Roman"/>
          <w:sz w:val="23"/>
          <w:szCs w:val="23"/>
          <w:lang w:val="ru-RU"/>
        </w:rPr>
        <w:t>.</w:t>
      </w:r>
      <w:r w:rsidRPr="00EA0B16">
        <w:rPr>
          <w:rFonts w:ascii="Times New Roman" w:hAnsi="Times New Roman" w:cs="Times New Roman"/>
          <w:sz w:val="23"/>
          <w:szCs w:val="23"/>
          <w:lang w:val="sr-Cyrl-CS"/>
        </w:rPr>
        <w:t xml:space="preserve"> Закона о стечају («</w:t>
      </w:r>
      <w:r w:rsidRPr="00EA0B16">
        <w:rPr>
          <w:rFonts w:ascii="Times New Roman" w:hAnsi="Times New Roman" w:cs="Times New Roman"/>
          <w:i/>
          <w:sz w:val="23"/>
          <w:szCs w:val="23"/>
          <w:lang w:val="sr-Cyrl-CS"/>
        </w:rPr>
        <w:t>Службени гласник  Републике Србије» број 104/2009</w:t>
      </w:r>
      <w:r w:rsidRPr="00EA0B16">
        <w:rPr>
          <w:rFonts w:ascii="Times New Roman" w:hAnsi="Times New Roman" w:cs="Times New Roman"/>
          <w:sz w:val="23"/>
          <w:szCs w:val="23"/>
          <w:lang w:val="sr-Cyrl-CS"/>
        </w:rPr>
        <w:t xml:space="preserve">) и Националним стандардом број </w:t>
      </w:r>
      <w:r w:rsidRPr="00EA0B16">
        <w:rPr>
          <w:rFonts w:ascii="Times New Roman" w:hAnsi="Times New Roman" w:cs="Times New Roman"/>
          <w:sz w:val="23"/>
          <w:szCs w:val="23"/>
        </w:rPr>
        <w:t>5</w:t>
      </w:r>
      <w:r w:rsidRPr="00EA0B16">
        <w:rPr>
          <w:rFonts w:ascii="Times New Roman" w:hAnsi="Times New Roman" w:cs="Times New Roman"/>
          <w:sz w:val="23"/>
          <w:szCs w:val="23"/>
          <w:lang w:val="sr-Cyrl-CS"/>
        </w:rPr>
        <w:t xml:space="preserve"> о начину и поступку уновчења имовине стечајног дужника («</w:t>
      </w:r>
      <w:r w:rsidRPr="00EA0B16">
        <w:rPr>
          <w:rFonts w:ascii="Times New Roman" w:hAnsi="Times New Roman" w:cs="Times New Roman"/>
          <w:i/>
          <w:sz w:val="23"/>
          <w:szCs w:val="23"/>
          <w:lang w:val="sr-Cyrl-CS"/>
        </w:rPr>
        <w:t xml:space="preserve">Службени гласник Републике Србије» број </w:t>
      </w:r>
      <w:r w:rsidRPr="00EA0B16">
        <w:rPr>
          <w:rFonts w:ascii="Times New Roman" w:hAnsi="Times New Roman" w:cs="Times New Roman"/>
          <w:i/>
          <w:sz w:val="23"/>
          <w:szCs w:val="23"/>
        </w:rPr>
        <w:t>13/2010</w:t>
      </w:r>
      <w:r w:rsidRPr="00EA0B16">
        <w:rPr>
          <w:rFonts w:ascii="Times New Roman" w:hAnsi="Times New Roman" w:cs="Times New Roman"/>
          <w:i/>
          <w:sz w:val="23"/>
          <w:szCs w:val="23"/>
          <w:lang w:val="sr-Cyrl-CS"/>
        </w:rPr>
        <w:t>.</w:t>
      </w:r>
      <w:r w:rsidRPr="00EA0B16">
        <w:rPr>
          <w:rFonts w:ascii="Times New Roman" w:hAnsi="Times New Roman" w:cs="Times New Roman"/>
          <w:sz w:val="23"/>
          <w:szCs w:val="23"/>
          <w:lang w:val="sr-Cyrl-CS"/>
        </w:rPr>
        <w:t>),</w:t>
      </w:r>
      <w:r w:rsidRPr="00EA0B1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Pr="00EA0B16">
        <w:rPr>
          <w:rFonts w:ascii="Times New Roman" w:hAnsi="Times New Roman" w:cs="Times New Roman"/>
          <w:sz w:val="23"/>
          <w:szCs w:val="23"/>
          <w:lang w:val="sr-Cyrl-CS"/>
        </w:rPr>
        <w:t xml:space="preserve">стечајни управник стечајног дужника  </w:t>
      </w:r>
    </w:p>
    <w:p w:rsidR="003B4316" w:rsidRPr="00044322" w:rsidRDefault="003B4316" w:rsidP="003B4316">
      <w:pPr>
        <w:spacing w:after="0"/>
        <w:jc w:val="center"/>
        <w:rPr>
          <w:rFonts w:ascii="Times New Roman" w:hAnsi="Times New Roman" w:cs="Times New Roman"/>
          <w:sz w:val="23"/>
          <w:szCs w:val="23"/>
          <w:lang w:val="sr-Cyrl-RS"/>
        </w:rPr>
      </w:pPr>
      <w:r w:rsidRPr="00044322">
        <w:rPr>
          <w:rFonts w:ascii="Times New Roman" w:hAnsi="Times New Roman" w:cs="Times New Roman"/>
          <w:b/>
          <w:sz w:val="24"/>
          <w:szCs w:val="24"/>
          <w:lang w:val="sr-Cyrl-RS"/>
        </w:rPr>
        <w:t>011 ПЛУС ДОО</w:t>
      </w:r>
    </w:p>
    <w:p w:rsidR="003B4316" w:rsidRPr="00044322" w:rsidRDefault="003B4316" w:rsidP="003B43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44322">
        <w:rPr>
          <w:rFonts w:ascii="Times New Roman" w:hAnsi="Times New Roman" w:cs="Times New Roman"/>
          <w:b/>
          <w:sz w:val="24"/>
          <w:szCs w:val="24"/>
          <w:lang w:val="sr-Cyrl-RS"/>
        </w:rPr>
        <w:t>ПРИВРЕДНО ДРУШТВО ЗА ПРОИЗВОДЊУ, ТРГОВИНУ И УСЛУГЕ</w:t>
      </w:r>
    </w:p>
    <w:p w:rsidR="0083000E" w:rsidRPr="00044322" w:rsidRDefault="0083000E" w:rsidP="003B43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44322">
        <w:rPr>
          <w:rFonts w:ascii="Times New Roman" w:hAnsi="Times New Roman" w:cs="Times New Roman"/>
          <w:b/>
          <w:sz w:val="24"/>
          <w:szCs w:val="24"/>
          <w:lang w:val="sr-Cyrl-RS"/>
        </w:rPr>
        <w:t>БЕОГРАД (</w:t>
      </w:r>
      <w:r w:rsidR="003B4316" w:rsidRPr="00044322">
        <w:rPr>
          <w:rFonts w:ascii="Times New Roman" w:hAnsi="Times New Roman" w:cs="Times New Roman"/>
          <w:b/>
          <w:sz w:val="24"/>
          <w:szCs w:val="24"/>
          <w:lang w:val="sr-Cyrl-RS"/>
        </w:rPr>
        <w:t>РАКОВИЦА</w:t>
      </w:r>
      <w:r w:rsidRPr="00044322">
        <w:rPr>
          <w:rFonts w:ascii="Times New Roman" w:hAnsi="Times New Roman" w:cs="Times New Roman"/>
          <w:b/>
          <w:sz w:val="24"/>
          <w:szCs w:val="24"/>
          <w:lang w:val="sr-Cyrl-RS"/>
        </w:rPr>
        <w:t>) - У СТЕЧАЈУ</w:t>
      </w:r>
    </w:p>
    <w:p w:rsidR="0083000E" w:rsidRPr="00044322" w:rsidRDefault="0083000E" w:rsidP="008300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044322">
        <w:rPr>
          <w:rFonts w:ascii="Times New Roman" w:hAnsi="Times New Roman" w:cs="Times New Roman"/>
          <w:sz w:val="24"/>
          <w:szCs w:val="24"/>
          <w:lang w:val="sr-Cyrl-RS"/>
        </w:rPr>
        <w:t xml:space="preserve">са седиштем у улици </w:t>
      </w:r>
      <w:r w:rsidR="003B4316" w:rsidRPr="00044322">
        <w:rPr>
          <w:rFonts w:ascii="Times New Roman" w:hAnsi="Times New Roman" w:cs="Times New Roman"/>
          <w:sz w:val="24"/>
          <w:szCs w:val="24"/>
          <w:lang w:val="sr-Cyrl-RS"/>
        </w:rPr>
        <w:t>Луке Војводића број 55ц</w:t>
      </w:r>
      <w:r w:rsidRPr="00044322">
        <w:rPr>
          <w:rFonts w:ascii="Times New Roman" w:hAnsi="Times New Roman" w:cs="Times New Roman"/>
          <w:sz w:val="24"/>
          <w:szCs w:val="24"/>
          <w:lang w:val="sr-Cyrl-RS"/>
        </w:rPr>
        <w:t xml:space="preserve">, Београд – </w:t>
      </w:r>
      <w:r w:rsidR="003B4316" w:rsidRPr="00044322">
        <w:rPr>
          <w:rFonts w:ascii="Times New Roman" w:hAnsi="Times New Roman" w:cs="Times New Roman"/>
          <w:sz w:val="24"/>
          <w:szCs w:val="24"/>
          <w:lang w:val="sr-Cyrl-RS"/>
        </w:rPr>
        <w:t>Раковица</w:t>
      </w:r>
      <w:r w:rsidRPr="00044322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:rsidR="0083000E" w:rsidRPr="00044322" w:rsidRDefault="0083000E" w:rsidP="008300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044322">
        <w:rPr>
          <w:rFonts w:ascii="Times New Roman" w:hAnsi="Times New Roman" w:cs="Times New Roman"/>
          <w:sz w:val="24"/>
          <w:szCs w:val="24"/>
          <w:lang w:val="sr-Cyrl-RS"/>
        </w:rPr>
        <w:t>Матични број</w:t>
      </w:r>
      <w:r w:rsidR="003B4316" w:rsidRPr="000443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44322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3B4316" w:rsidRPr="00044322">
        <w:rPr>
          <w:rFonts w:ascii="Times New Roman" w:hAnsi="Times New Roman" w:cs="Times New Roman"/>
          <w:sz w:val="24"/>
          <w:szCs w:val="24"/>
          <w:lang w:val="sr-Cyrl-RS"/>
        </w:rPr>
        <w:t>20436875</w:t>
      </w:r>
      <w:r w:rsidRPr="00044322">
        <w:rPr>
          <w:rFonts w:ascii="Times New Roman" w:hAnsi="Times New Roman" w:cs="Times New Roman"/>
          <w:sz w:val="24"/>
          <w:szCs w:val="24"/>
          <w:lang w:val="sr-Cyrl-RS"/>
        </w:rPr>
        <w:t>, ПИБ</w:t>
      </w:r>
      <w:r w:rsidR="003B4316" w:rsidRPr="000443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44322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3B4316" w:rsidRPr="00044322">
        <w:rPr>
          <w:rFonts w:ascii="Times New Roman" w:hAnsi="Times New Roman" w:cs="Times New Roman"/>
          <w:sz w:val="24"/>
          <w:szCs w:val="24"/>
          <w:lang w:val="sr-Cyrl-RS"/>
        </w:rPr>
        <w:t>105688752</w:t>
      </w:r>
    </w:p>
    <w:p w:rsidR="00EA0B16" w:rsidRPr="00044322" w:rsidRDefault="00EA0B16" w:rsidP="00293BB0">
      <w:pPr>
        <w:spacing w:after="0"/>
        <w:jc w:val="center"/>
        <w:rPr>
          <w:rFonts w:ascii="Times New Roman" w:hAnsi="Times New Roman" w:cs="Times New Roman"/>
          <w:b/>
          <w:sz w:val="23"/>
          <w:szCs w:val="23"/>
          <w:lang w:val="sr-Cyrl-RS"/>
        </w:rPr>
      </w:pPr>
    </w:p>
    <w:p w:rsidR="00293BB0" w:rsidRPr="00044322" w:rsidRDefault="00293BB0" w:rsidP="00293B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044322">
        <w:rPr>
          <w:rFonts w:ascii="Times New Roman" w:hAnsi="Times New Roman" w:cs="Times New Roman"/>
          <w:b/>
          <w:sz w:val="28"/>
          <w:szCs w:val="28"/>
          <w:lang w:val="sr-Cyrl-RS"/>
        </w:rPr>
        <w:t>ОГЛАШАВА</w:t>
      </w:r>
    </w:p>
    <w:p w:rsidR="0083000E" w:rsidRPr="00044322" w:rsidRDefault="0005166F" w:rsidP="00293B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044322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продају </w:t>
      </w:r>
      <w:r w:rsidR="0083000E" w:rsidRPr="00044322">
        <w:rPr>
          <w:rFonts w:ascii="Times New Roman" w:hAnsi="Times New Roman" w:cs="Times New Roman"/>
          <w:b/>
          <w:sz w:val="28"/>
          <w:szCs w:val="28"/>
          <w:lang w:val="sr-Cyrl-RS"/>
        </w:rPr>
        <w:t>стечајног дужника као правног лица</w:t>
      </w:r>
    </w:p>
    <w:p w:rsidR="0005166F" w:rsidRPr="00044322" w:rsidRDefault="0005166F" w:rsidP="00293BB0">
      <w:pPr>
        <w:spacing w:after="0"/>
        <w:jc w:val="center"/>
        <w:rPr>
          <w:rFonts w:ascii="Times New Roman" w:hAnsi="Times New Roman" w:cs="Times New Roman"/>
          <w:b/>
          <w:sz w:val="23"/>
          <w:szCs w:val="23"/>
          <w:lang w:val="sr-Cyrl-RS"/>
        </w:rPr>
      </w:pPr>
      <w:r w:rsidRPr="00044322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јавним </w:t>
      </w:r>
      <w:r w:rsidR="00CB39B1" w:rsidRPr="00044322">
        <w:rPr>
          <w:rFonts w:ascii="Times New Roman" w:hAnsi="Times New Roman" w:cs="Times New Roman"/>
          <w:b/>
          <w:sz w:val="28"/>
          <w:szCs w:val="28"/>
          <w:lang w:val="sr-Cyrl-RS"/>
        </w:rPr>
        <w:t>надметањем</w:t>
      </w:r>
    </w:p>
    <w:p w:rsidR="00F94276" w:rsidRPr="00044322" w:rsidRDefault="00F94276" w:rsidP="0005166F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4A1E91" w:rsidRPr="00044322" w:rsidRDefault="002E2409" w:rsidP="00160F4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 w:rsidRPr="00044322">
        <w:rPr>
          <w:rFonts w:ascii="Times New Roman" w:hAnsi="Times New Roman" w:cs="Times New Roman"/>
          <w:b/>
          <w:sz w:val="24"/>
          <w:szCs w:val="24"/>
          <w:lang w:val="sr-Cyrl-RS"/>
        </w:rPr>
        <w:t>Предмет продаје</w:t>
      </w:r>
      <w:r w:rsidR="00221598" w:rsidRPr="0004432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221598" w:rsidRPr="00044322">
        <w:rPr>
          <w:rFonts w:ascii="Times New Roman" w:hAnsi="Times New Roman" w:cs="Times New Roman"/>
          <w:sz w:val="24"/>
          <w:szCs w:val="24"/>
          <w:lang w:val="sr-Cyrl-RS"/>
        </w:rPr>
        <w:t>: С</w:t>
      </w:r>
      <w:r w:rsidR="0083000E" w:rsidRPr="00044322">
        <w:rPr>
          <w:rFonts w:ascii="Times New Roman" w:hAnsi="Times New Roman" w:cs="Times New Roman"/>
          <w:sz w:val="24"/>
          <w:szCs w:val="24"/>
          <w:lang w:val="sr-Cyrl-RS"/>
        </w:rPr>
        <w:t xml:space="preserve">течајни дужник као </w:t>
      </w:r>
      <w:r w:rsidR="0083000E" w:rsidRPr="00044322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правно лице</w:t>
      </w:r>
    </w:p>
    <w:p w:rsidR="00D17C94" w:rsidRPr="00044322" w:rsidRDefault="00D17C94" w:rsidP="00160F4A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4432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Процењена вредност </w:t>
      </w:r>
      <w:r w:rsidRPr="00044322">
        <w:rPr>
          <w:rFonts w:ascii="Times New Roman" w:hAnsi="Times New Roman" w:cs="Times New Roman"/>
          <w:sz w:val="24"/>
          <w:szCs w:val="24"/>
          <w:lang w:val="sr-Cyrl-RS"/>
        </w:rPr>
        <w:t xml:space="preserve">износи </w:t>
      </w:r>
      <w:r w:rsidR="003B4316" w:rsidRPr="00044322">
        <w:rPr>
          <w:rFonts w:ascii="Times New Roman" w:hAnsi="Times New Roman" w:cs="Times New Roman"/>
          <w:sz w:val="24"/>
          <w:szCs w:val="24"/>
          <w:lang w:val="sr-Cyrl-RS"/>
        </w:rPr>
        <w:t xml:space="preserve">3.023.466,00 </w:t>
      </w:r>
      <w:r w:rsidRPr="00044322">
        <w:rPr>
          <w:rFonts w:ascii="Times New Roman" w:hAnsi="Times New Roman" w:cs="Times New Roman"/>
          <w:sz w:val="24"/>
          <w:szCs w:val="24"/>
          <w:lang w:val="sr-Cyrl-RS"/>
        </w:rPr>
        <w:t>РСД</w:t>
      </w:r>
      <w:r w:rsidR="006204B3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CB39B1" w:rsidRPr="00044322" w:rsidRDefault="00CB39B1" w:rsidP="00160F4A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44322">
        <w:rPr>
          <w:rFonts w:ascii="Times New Roman" w:hAnsi="Times New Roman" w:cs="Times New Roman"/>
          <w:b/>
          <w:sz w:val="24"/>
          <w:szCs w:val="24"/>
          <w:lang w:val="sr-Cyrl-RS"/>
        </w:rPr>
        <w:t>Почетна цена</w:t>
      </w:r>
      <w:r w:rsidRPr="000443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44322">
        <w:rPr>
          <w:rFonts w:ascii="Times New Roman" w:hAnsi="Times New Roman" w:cs="Times New Roman"/>
          <w:b/>
          <w:sz w:val="24"/>
          <w:szCs w:val="24"/>
          <w:lang w:val="sr-Cyrl-RS"/>
        </w:rPr>
        <w:t>на јавном наметању</w:t>
      </w:r>
      <w:r w:rsidRPr="00044322">
        <w:rPr>
          <w:rFonts w:ascii="Times New Roman" w:hAnsi="Times New Roman" w:cs="Times New Roman"/>
          <w:sz w:val="24"/>
          <w:szCs w:val="24"/>
          <w:lang w:val="sr-Cyrl-RS"/>
        </w:rPr>
        <w:t xml:space="preserve"> износи 50% од процењене вредности, 1.511.733,00 РСД</w:t>
      </w:r>
      <w:r w:rsidR="006204B3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Pr="00044322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</w:p>
    <w:p w:rsidR="00D17C94" w:rsidRPr="00044322" w:rsidRDefault="00D17C94" w:rsidP="00160F4A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4432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Депозит </w:t>
      </w:r>
      <w:r w:rsidRPr="00044322">
        <w:rPr>
          <w:rFonts w:ascii="Times New Roman" w:hAnsi="Times New Roman" w:cs="Times New Roman"/>
          <w:sz w:val="24"/>
          <w:szCs w:val="24"/>
          <w:lang w:val="sr-Cyrl-RS"/>
        </w:rPr>
        <w:t xml:space="preserve">за учешће у поступку продаје износи </w:t>
      </w:r>
      <w:r w:rsidR="000B284E" w:rsidRPr="00044322">
        <w:rPr>
          <w:rFonts w:ascii="Times New Roman" w:hAnsi="Times New Roman" w:cs="Times New Roman"/>
          <w:sz w:val="24"/>
          <w:szCs w:val="24"/>
          <w:lang w:val="sr-Cyrl-RS"/>
        </w:rPr>
        <w:t xml:space="preserve">20% од процењене вредности </w:t>
      </w:r>
      <w:r w:rsidR="003B4316" w:rsidRPr="00044322">
        <w:rPr>
          <w:rFonts w:ascii="Times New Roman" w:hAnsi="Times New Roman" w:cs="Times New Roman"/>
          <w:sz w:val="24"/>
          <w:szCs w:val="24"/>
          <w:lang w:val="sr-Cyrl-RS"/>
        </w:rPr>
        <w:t>604.693,20</w:t>
      </w:r>
      <w:r w:rsidRPr="00044322">
        <w:rPr>
          <w:rFonts w:ascii="Times New Roman" w:hAnsi="Times New Roman" w:cs="Times New Roman"/>
          <w:sz w:val="24"/>
          <w:szCs w:val="24"/>
          <w:lang w:val="sr-Cyrl-RS"/>
        </w:rPr>
        <w:t xml:space="preserve"> РСД</w:t>
      </w:r>
      <w:r w:rsidR="006204B3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0B284E" w:rsidRPr="00044322" w:rsidRDefault="00CB39B1" w:rsidP="00160F4A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44322">
        <w:rPr>
          <w:rFonts w:ascii="Times New Roman" w:hAnsi="Times New Roman" w:cs="Times New Roman"/>
          <w:b/>
          <w:sz w:val="24"/>
          <w:szCs w:val="24"/>
          <w:lang w:val="sr-Cyrl-RS"/>
        </w:rPr>
        <w:t>Датум одржавања јавног надметања</w:t>
      </w:r>
      <w:r w:rsidRPr="00044322">
        <w:rPr>
          <w:rFonts w:ascii="Times New Roman" w:hAnsi="Times New Roman" w:cs="Times New Roman"/>
          <w:sz w:val="24"/>
          <w:szCs w:val="24"/>
          <w:lang w:val="sr-Cyrl-RS"/>
        </w:rPr>
        <w:t xml:space="preserve"> је </w:t>
      </w:r>
      <w:r w:rsidR="00B92D16" w:rsidRPr="00044322">
        <w:rPr>
          <w:rFonts w:ascii="Times New Roman" w:hAnsi="Times New Roman" w:cs="Times New Roman"/>
          <w:sz w:val="24"/>
          <w:szCs w:val="24"/>
          <w:lang w:val="sr-Cyrl-RS"/>
        </w:rPr>
        <w:t>19</w:t>
      </w:r>
      <w:r w:rsidRPr="00044322">
        <w:rPr>
          <w:rFonts w:ascii="Times New Roman" w:hAnsi="Times New Roman" w:cs="Times New Roman"/>
          <w:sz w:val="24"/>
          <w:szCs w:val="24"/>
          <w:lang w:val="sr-Cyrl-RS"/>
        </w:rPr>
        <w:t>.0</w:t>
      </w:r>
      <w:r w:rsidR="00B92D16" w:rsidRPr="00044322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044322">
        <w:rPr>
          <w:rFonts w:ascii="Times New Roman" w:hAnsi="Times New Roman" w:cs="Times New Roman"/>
          <w:sz w:val="24"/>
          <w:szCs w:val="24"/>
          <w:lang w:val="sr-Cyrl-RS"/>
        </w:rPr>
        <w:t>.201</w:t>
      </w:r>
      <w:r w:rsidR="000B284E" w:rsidRPr="00044322"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Pr="00044322">
        <w:rPr>
          <w:rFonts w:ascii="Times New Roman" w:hAnsi="Times New Roman" w:cs="Times New Roman"/>
          <w:sz w:val="24"/>
          <w:szCs w:val="24"/>
          <w:lang w:val="sr-Cyrl-RS"/>
        </w:rPr>
        <w:t>. године са почетком у 12 часова, у просторијама стечајног управника, Београд,  Сремска 6/I</w:t>
      </w:r>
      <w:r w:rsidR="006204B3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Pr="000443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6204B3" w:rsidRPr="00F84E27" w:rsidRDefault="006204B3" w:rsidP="006204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D62D12">
        <w:rPr>
          <w:rFonts w:ascii="Times New Roman" w:hAnsi="Times New Roman" w:cs="Times New Roman"/>
          <w:b/>
          <w:sz w:val="24"/>
          <w:szCs w:val="24"/>
          <w:lang w:val="sr-Cyrl-RS"/>
        </w:rPr>
        <w:t>Лицитациони корак</w:t>
      </w:r>
      <w:r w:rsidRPr="00D62D12">
        <w:rPr>
          <w:rFonts w:ascii="Times New Roman" w:hAnsi="Times New Roman" w:cs="Times New Roman"/>
          <w:sz w:val="24"/>
          <w:szCs w:val="24"/>
          <w:lang w:val="sr-Cyrl-RS"/>
        </w:rPr>
        <w:t>, тј. увећана цена се утврђује тако што се почетна цена, односно последња утврђена ц</w:t>
      </w:r>
      <w:r>
        <w:rPr>
          <w:rFonts w:ascii="Times New Roman" w:hAnsi="Times New Roman" w:cs="Times New Roman"/>
          <w:sz w:val="24"/>
          <w:szCs w:val="24"/>
          <w:lang w:val="sr-Cyrl-RS"/>
        </w:rPr>
        <w:t>ена увећава за 100.000,00 РСД</w:t>
      </w:r>
      <w:r>
        <w:rPr>
          <w:rFonts w:ascii="Times New Roman" w:hAnsi="Times New Roman" w:cs="Times New Roman"/>
          <w:sz w:val="24"/>
          <w:szCs w:val="24"/>
          <w:lang w:val="sr-Latn-RS"/>
        </w:rPr>
        <w:t>;</w:t>
      </w:r>
    </w:p>
    <w:p w:rsidR="00160F4A" w:rsidRPr="00044322" w:rsidRDefault="00160F4A" w:rsidP="00CB39B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10"/>
          <w:szCs w:val="10"/>
          <w:lang w:val="sr-Cyrl-RS"/>
        </w:rPr>
      </w:pPr>
    </w:p>
    <w:p w:rsidR="00CB39B1" w:rsidRPr="00044322" w:rsidRDefault="00CB39B1" w:rsidP="00CB39B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44322">
        <w:rPr>
          <w:rFonts w:ascii="Times New Roman" w:hAnsi="Times New Roman" w:cs="Times New Roman"/>
          <w:sz w:val="24"/>
          <w:szCs w:val="24"/>
          <w:lang w:val="sr-Cyrl-RS"/>
        </w:rPr>
        <w:t>Пријављивање за учешће у јавном надметању почиње истог дана у 10 часова (2 сата пре почетка јавног надметања)</w:t>
      </w:r>
      <w:r w:rsidR="000B284E" w:rsidRPr="00044322">
        <w:rPr>
          <w:rFonts w:ascii="Times New Roman" w:hAnsi="Times New Roman" w:cs="Times New Roman"/>
          <w:sz w:val="24"/>
          <w:szCs w:val="24"/>
          <w:lang w:val="sr-Cyrl-RS"/>
        </w:rPr>
        <w:t xml:space="preserve"> а завршава се 10 минута пре почетка јавног надметања</w:t>
      </w:r>
      <w:r w:rsidRPr="00044322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CB39B1" w:rsidRPr="00044322" w:rsidRDefault="00CB39B1" w:rsidP="00EB5A86">
      <w:pPr>
        <w:spacing w:after="0"/>
        <w:jc w:val="both"/>
        <w:rPr>
          <w:rFonts w:ascii="Times New Roman" w:hAnsi="Times New Roman" w:cs="Times New Roman"/>
          <w:sz w:val="10"/>
          <w:szCs w:val="10"/>
          <w:lang w:val="sr-Cyrl-RS"/>
        </w:rPr>
      </w:pPr>
    </w:p>
    <w:p w:rsidR="0005166F" w:rsidRPr="00044322" w:rsidRDefault="0005166F" w:rsidP="00EB5A8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44322">
        <w:rPr>
          <w:rFonts w:ascii="Times New Roman" w:hAnsi="Times New Roman" w:cs="Times New Roman"/>
          <w:sz w:val="24"/>
          <w:szCs w:val="24"/>
          <w:lang w:val="sr-Cyrl-RS"/>
        </w:rPr>
        <w:t>Право на учешће имају сва правна  и физичка лица која:</w:t>
      </w:r>
    </w:p>
    <w:p w:rsidR="0005166F" w:rsidRPr="00044322" w:rsidRDefault="0005166F" w:rsidP="00EB5A8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44322">
        <w:rPr>
          <w:rFonts w:ascii="Times New Roman" w:hAnsi="Times New Roman" w:cs="Times New Roman"/>
          <w:sz w:val="24"/>
          <w:szCs w:val="24"/>
          <w:lang w:val="sr-Cyrl-RS"/>
        </w:rPr>
        <w:t xml:space="preserve">након добијања профактуре, изврше уплату ради откупа продајне документације у износу од </w:t>
      </w:r>
      <w:r w:rsidR="00CB39B1" w:rsidRPr="00044322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044322">
        <w:rPr>
          <w:rFonts w:ascii="Times New Roman" w:hAnsi="Times New Roman" w:cs="Times New Roman"/>
          <w:sz w:val="24"/>
          <w:szCs w:val="24"/>
          <w:lang w:val="sr-Cyrl-RS"/>
        </w:rPr>
        <w:t xml:space="preserve">0.000,00 </w:t>
      </w:r>
      <w:r w:rsidR="00167431" w:rsidRPr="00044322">
        <w:rPr>
          <w:rFonts w:ascii="Times New Roman" w:hAnsi="Times New Roman" w:cs="Times New Roman"/>
          <w:sz w:val="24"/>
          <w:szCs w:val="24"/>
          <w:lang w:val="sr-Cyrl-RS"/>
        </w:rPr>
        <w:t xml:space="preserve">РСД </w:t>
      </w:r>
      <w:r w:rsidRPr="0004432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044322">
        <w:rPr>
          <w:rFonts w:ascii="Times New Roman" w:hAnsi="Times New Roman" w:cs="Times New Roman"/>
          <w:sz w:val="24"/>
          <w:szCs w:val="24"/>
          <w:lang w:val="sr-Cyrl-RS"/>
        </w:rPr>
        <w:t xml:space="preserve">(профактура се може преузети сваког радног дана до </w:t>
      </w:r>
      <w:r w:rsidR="00B92D16" w:rsidRPr="00044322">
        <w:rPr>
          <w:rFonts w:ascii="Times New Roman" w:hAnsi="Times New Roman" w:cs="Times New Roman"/>
          <w:sz w:val="24"/>
          <w:szCs w:val="24"/>
          <w:lang w:val="sr-Cyrl-RS"/>
        </w:rPr>
        <w:t>15</w:t>
      </w:r>
      <w:r w:rsidRPr="00044322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3B4316" w:rsidRPr="00044322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B92D16" w:rsidRPr="00044322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044322">
        <w:rPr>
          <w:rFonts w:ascii="Times New Roman" w:hAnsi="Times New Roman" w:cs="Times New Roman"/>
          <w:sz w:val="24"/>
          <w:szCs w:val="24"/>
          <w:lang w:val="sr-Cyrl-RS"/>
        </w:rPr>
        <w:t>.201</w:t>
      </w:r>
      <w:r w:rsidR="003B4316" w:rsidRPr="00044322"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Pr="00044322">
        <w:rPr>
          <w:rFonts w:ascii="Times New Roman" w:hAnsi="Times New Roman" w:cs="Times New Roman"/>
          <w:sz w:val="24"/>
          <w:szCs w:val="24"/>
          <w:lang w:val="sr-Cyrl-RS"/>
        </w:rPr>
        <w:t>. године</w:t>
      </w:r>
      <w:r w:rsidRPr="00044322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 </w:t>
      </w:r>
      <w:r w:rsidRPr="00044322">
        <w:rPr>
          <w:rFonts w:ascii="Times New Roman" w:hAnsi="Times New Roman" w:cs="Times New Roman"/>
          <w:sz w:val="24"/>
          <w:szCs w:val="24"/>
          <w:lang w:val="sr-Cyrl-RS"/>
        </w:rPr>
        <w:t>у периоду од 10 до 16 часова у просторијама стечајног управника</w:t>
      </w:r>
      <w:r w:rsidR="00927A9B" w:rsidRPr="00044322">
        <w:rPr>
          <w:rFonts w:ascii="Times New Roman" w:hAnsi="Times New Roman" w:cs="Times New Roman"/>
          <w:sz w:val="24"/>
          <w:szCs w:val="24"/>
          <w:lang w:val="sr-Cyrl-RS"/>
        </w:rPr>
        <w:t xml:space="preserve"> на адреси</w:t>
      </w:r>
      <w:r w:rsidRPr="00044322">
        <w:rPr>
          <w:rFonts w:ascii="Times New Roman" w:hAnsi="Times New Roman" w:cs="Times New Roman"/>
          <w:sz w:val="24"/>
          <w:szCs w:val="24"/>
          <w:lang w:val="sr-Cyrl-RS"/>
        </w:rPr>
        <w:t xml:space="preserve"> Сремска 6/I, Београд);</w:t>
      </w:r>
    </w:p>
    <w:p w:rsidR="000B284E" w:rsidRPr="00044322" w:rsidRDefault="000B284E" w:rsidP="000B284E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sr-Cyrl-RS"/>
        </w:rPr>
      </w:pPr>
      <w:r w:rsidRPr="00044322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</w:p>
    <w:p w:rsidR="00221598" w:rsidRPr="00044322" w:rsidRDefault="0005166F" w:rsidP="000B284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44322">
        <w:rPr>
          <w:rFonts w:ascii="Times New Roman" w:hAnsi="Times New Roman" w:cs="Times New Roman"/>
          <w:sz w:val="24"/>
          <w:szCs w:val="24"/>
          <w:lang w:val="sr-Cyrl-RS"/>
        </w:rPr>
        <w:t xml:space="preserve">уплате </w:t>
      </w:r>
      <w:r w:rsidRPr="00044322">
        <w:rPr>
          <w:rFonts w:ascii="Times New Roman" w:hAnsi="Times New Roman" w:cs="Times New Roman"/>
          <w:bCs/>
          <w:sz w:val="24"/>
          <w:szCs w:val="24"/>
          <w:lang w:val="sr-Cyrl-RS"/>
        </w:rPr>
        <w:t>депозит</w:t>
      </w:r>
      <w:r w:rsidRPr="00044322">
        <w:rPr>
          <w:rFonts w:ascii="Times New Roman" w:hAnsi="Times New Roman" w:cs="Times New Roman"/>
          <w:sz w:val="24"/>
          <w:szCs w:val="24"/>
          <w:lang w:val="sr-Cyrl-RS"/>
        </w:rPr>
        <w:t xml:space="preserve"> у износу од </w:t>
      </w:r>
      <w:r w:rsidR="003B4316" w:rsidRPr="00044322">
        <w:rPr>
          <w:rFonts w:ascii="Times New Roman" w:hAnsi="Times New Roman" w:cs="Times New Roman"/>
          <w:sz w:val="24"/>
          <w:szCs w:val="24"/>
          <w:lang w:val="sr-Cyrl-RS"/>
        </w:rPr>
        <w:t>604</w:t>
      </w:r>
      <w:r w:rsidR="0083000E" w:rsidRPr="00044322">
        <w:rPr>
          <w:rFonts w:ascii="Times New Roman" w:hAnsi="Times New Roman" w:cs="Times New Roman"/>
          <w:bCs/>
          <w:sz w:val="24"/>
          <w:szCs w:val="24"/>
          <w:lang w:val="sr-Cyrl-RS"/>
        </w:rPr>
        <w:t>.</w:t>
      </w:r>
      <w:r w:rsidR="00167431" w:rsidRPr="00044322">
        <w:rPr>
          <w:rFonts w:ascii="Times New Roman" w:hAnsi="Times New Roman" w:cs="Times New Roman"/>
          <w:bCs/>
          <w:sz w:val="24"/>
          <w:szCs w:val="24"/>
          <w:lang w:val="sr-Cyrl-RS"/>
        </w:rPr>
        <w:t>693</w:t>
      </w:r>
      <w:r w:rsidR="0083000E" w:rsidRPr="00044322">
        <w:rPr>
          <w:rFonts w:ascii="Times New Roman" w:hAnsi="Times New Roman" w:cs="Times New Roman"/>
          <w:bCs/>
          <w:sz w:val="24"/>
          <w:szCs w:val="24"/>
          <w:lang w:val="sr-Cyrl-RS"/>
        </w:rPr>
        <w:t>,</w:t>
      </w:r>
      <w:r w:rsidR="00167431" w:rsidRPr="00044322">
        <w:rPr>
          <w:rFonts w:ascii="Times New Roman" w:hAnsi="Times New Roman" w:cs="Times New Roman"/>
          <w:bCs/>
          <w:sz w:val="24"/>
          <w:szCs w:val="24"/>
          <w:lang w:val="sr-Cyrl-RS"/>
        </w:rPr>
        <w:t>20</w:t>
      </w:r>
      <w:r w:rsidRPr="0004432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167431" w:rsidRPr="00044322">
        <w:rPr>
          <w:rFonts w:ascii="Times New Roman" w:hAnsi="Times New Roman" w:cs="Times New Roman"/>
          <w:sz w:val="24"/>
          <w:szCs w:val="24"/>
          <w:lang w:val="sr-Cyrl-RS"/>
        </w:rPr>
        <w:t>РСД</w:t>
      </w:r>
      <w:r w:rsidRPr="00044322">
        <w:rPr>
          <w:rFonts w:ascii="Times New Roman" w:hAnsi="Times New Roman" w:cs="Times New Roman"/>
          <w:sz w:val="24"/>
          <w:szCs w:val="24"/>
          <w:lang w:val="sr-Cyrl-RS"/>
        </w:rPr>
        <w:t xml:space="preserve">, на текући рачун стечајног дужника број </w:t>
      </w:r>
      <w:r w:rsidR="00B92D16" w:rsidRPr="00044322">
        <w:rPr>
          <w:rFonts w:ascii="Times New Roman" w:hAnsi="Times New Roman" w:cs="Times New Roman"/>
          <w:sz w:val="24"/>
          <w:szCs w:val="24"/>
          <w:lang w:val="sr-Cyrl-RS"/>
        </w:rPr>
        <w:t>160-458041-55</w:t>
      </w:r>
      <w:r w:rsidRPr="000443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5A86" w:rsidRPr="00044322">
        <w:rPr>
          <w:rFonts w:ascii="Times New Roman" w:hAnsi="Times New Roman" w:cs="Times New Roman"/>
          <w:sz w:val="24"/>
          <w:szCs w:val="24"/>
          <w:lang w:val="sr-Cyrl-RS"/>
        </w:rPr>
        <w:t xml:space="preserve">отворен </w:t>
      </w:r>
      <w:r w:rsidRPr="00044322">
        <w:rPr>
          <w:rFonts w:ascii="Times New Roman" w:hAnsi="Times New Roman" w:cs="Times New Roman"/>
          <w:sz w:val="24"/>
          <w:szCs w:val="24"/>
          <w:lang w:val="sr-Cyrl-RS"/>
        </w:rPr>
        <w:t xml:space="preserve">код </w:t>
      </w:r>
      <w:r w:rsidR="00B92D16" w:rsidRPr="00044322">
        <w:rPr>
          <w:rFonts w:ascii="Times New Roman" w:hAnsi="Times New Roman" w:cs="Times New Roman"/>
          <w:sz w:val="24"/>
          <w:szCs w:val="24"/>
          <w:lang w:val="sr-Cyrl-RS"/>
        </w:rPr>
        <w:t>Banca Intesa a.d. Beograd</w:t>
      </w:r>
      <w:r w:rsidRPr="00044322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B92D16" w:rsidRPr="00044322">
        <w:rPr>
          <w:rFonts w:ascii="Times New Roman" w:hAnsi="Times New Roman" w:cs="Times New Roman"/>
          <w:sz w:val="24"/>
          <w:szCs w:val="24"/>
          <w:lang w:val="sr-Cyrl-RS"/>
        </w:rPr>
        <w:t xml:space="preserve"> најкасније до 15.03.2018. године,</w:t>
      </w:r>
      <w:r w:rsidRPr="00044322">
        <w:rPr>
          <w:rFonts w:ascii="Times New Roman" w:hAnsi="Times New Roman" w:cs="Times New Roman"/>
          <w:sz w:val="24"/>
          <w:szCs w:val="24"/>
          <w:lang w:val="sr-Cyrl-RS"/>
        </w:rPr>
        <w:t xml:space="preserve"> или положе неопозиву првокласну банкарску гаранцију наплативу на први позив, најкасније </w:t>
      </w:r>
      <w:r w:rsidR="000B284E" w:rsidRPr="00044322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04432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044322">
        <w:rPr>
          <w:rFonts w:ascii="Times New Roman" w:hAnsi="Times New Roman" w:cs="Times New Roman"/>
          <w:sz w:val="24"/>
          <w:szCs w:val="24"/>
          <w:lang w:val="sr-Cyrl-RS"/>
        </w:rPr>
        <w:t>радн</w:t>
      </w:r>
      <w:r w:rsidR="00B92D16" w:rsidRPr="00044322">
        <w:rPr>
          <w:rFonts w:ascii="Times New Roman" w:hAnsi="Times New Roman" w:cs="Times New Roman"/>
          <w:sz w:val="24"/>
          <w:szCs w:val="24"/>
          <w:lang w:val="sr-Cyrl-RS"/>
        </w:rPr>
        <w:t>их</w:t>
      </w:r>
      <w:r w:rsidRPr="00044322">
        <w:rPr>
          <w:rFonts w:ascii="Times New Roman" w:hAnsi="Times New Roman" w:cs="Times New Roman"/>
          <w:sz w:val="24"/>
          <w:szCs w:val="24"/>
          <w:lang w:val="sr-Cyrl-RS"/>
        </w:rPr>
        <w:t xml:space="preserve"> дана пре одржавања продаје</w:t>
      </w:r>
      <w:r w:rsidR="00CD1E4B" w:rsidRPr="00044322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044322">
        <w:rPr>
          <w:rFonts w:ascii="Times New Roman" w:hAnsi="Times New Roman" w:cs="Times New Roman"/>
          <w:sz w:val="24"/>
          <w:szCs w:val="24"/>
          <w:lang w:val="sr-Cyrl-RS"/>
        </w:rPr>
        <w:t xml:space="preserve"> У случају да се као депозит положи првокласна банкарска гаранција, оригинал исте се ради провере заједно са oбрасцем пријаве доставља стечајном управнику </w:t>
      </w:r>
      <w:r w:rsidR="00927A9B" w:rsidRPr="00044322">
        <w:rPr>
          <w:rFonts w:ascii="Times New Roman" w:hAnsi="Times New Roman" w:cs="Times New Roman"/>
          <w:sz w:val="24"/>
          <w:szCs w:val="24"/>
          <w:lang w:val="sr-Cyrl-RS"/>
        </w:rPr>
        <w:t xml:space="preserve">на адреси Сремска 6/I,  </w:t>
      </w:r>
      <w:r w:rsidR="00CB39B1" w:rsidRPr="00044322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044322">
        <w:rPr>
          <w:rFonts w:ascii="Times New Roman" w:hAnsi="Times New Roman" w:cs="Times New Roman"/>
          <w:sz w:val="24"/>
          <w:szCs w:val="24"/>
          <w:lang w:val="sr-Cyrl-RS"/>
        </w:rPr>
        <w:t xml:space="preserve"> случају да је учесник правно лице, управнику се доставља и извод из регистрације и ОП образац. </w:t>
      </w:r>
      <w:r w:rsidR="00CB39B1" w:rsidRPr="00044322">
        <w:rPr>
          <w:rFonts w:ascii="Times New Roman" w:hAnsi="Times New Roman" w:cs="Times New Roman"/>
          <w:sz w:val="24"/>
          <w:szCs w:val="24"/>
          <w:lang w:val="sr-Cyrl-RS"/>
        </w:rPr>
        <w:t>Уколико на јавном надметању победи Купац који је депозит обезбедио банкарском гаранцијом, мора измирити износ депозита у року од два дана од дана проглашења за најбољег понуђача, а пре потписивања купопродајног уговора, након чега ће му бити враћена гаранција;</w:t>
      </w:r>
    </w:p>
    <w:p w:rsidR="000B284E" w:rsidRPr="00044322" w:rsidRDefault="000B284E" w:rsidP="000B284E">
      <w:pPr>
        <w:pStyle w:val="ListParagraph"/>
        <w:spacing w:after="0" w:line="240" w:lineRule="auto"/>
        <w:ind w:left="780"/>
        <w:jc w:val="both"/>
        <w:rPr>
          <w:rFonts w:ascii="Times New Roman" w:hAnsi="Times New Roman" w:cs="Times New Roman"/>
          <w:sz w:val="10"/>
          <w:szCs w:val="10"/>
          <w:lang w:val="sr-Cyrl-RS"/>
        </w:rPr>
      </w:pPr>
    </w:p>
    <w:p w:rsidR="0005166F" w:rsidRPr="00044322" w:rsidRDefault="00CD1E4B" w:rsidP="00F9427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44322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05166F" w:rsidRPr="00044322">
        <w:rPr>
          <w:rFonts w:ascii="Times New Roman" w:hAnsi="Times New Roman" w:cs="Times New Roman"/>
          <w:sz w:val="24"/>
          <w:szCs w:val="24"/>
          <w:lang w:val="sr-Cyrl-RS"/>
        </w:rPr>
        <w:t>отпишу Изјаву о губитку права на враћање депозита. Изјава чини саставни део продајне документације.</w:t>
      </w:r>
    </w:p>
    <w:p w:rsidR="00160F4A" w:rsidRPr="00044322" w:rsidRDefault="00160F4A" w:rsidP="00160F4A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sr-Cyrl-RS"/>
        </w:rPr>
      </w:pPr>
    </w:p>
    <w:p w:rsidR="00160F4A" w:rsidRPr="00044322" w:rsidRDefault="00160F4A" w:rsidP="00160F4A">
      <w:pPr>
        <w:pStyle w:val="NoSpacing"/>
        <w:jc w:val="both"/>
        <w:rPr>
          <w:rFonts w:ascii="Times New Roman" w:hAnsi="Times New Roman"/>
          <w:sz w:val="10"/>
          <w:szCs w:val="10"/>
          <w:lang w:val="sr-Cyrl-RS"/>
        </w:rPr>
      </w:pPr>
    </w:p>
    <w:p w:rsidR="00160F4A" w:rsidRPr="00044322" w:rsidRDefault="00160F4A" w:rsidP="00160F4A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044322">
        <w:rPr>
          <w:rFonts w:ascii="Times New Roman" w:hAnsi="Times New Roman"/>
          <w:sz w:val="24"/>
          <w:szCs w:val="24"/>
          <w:lang w:val="sr-Cyrl-RS"/>
        </w:rPr>
        <w:t>Проглашени купац је дужан да преостали износ купопродајне цене уплати у року од осам дана од дана потписивања купопродајног уговора.</w:t>
      </w:r>
    </w:p>
    <w:p w:rsidR="00EA0B16" w:rsidRPr="00044322" w:rsidRDefault="00EA0B16" w:rsidP="00105011">
      <w:pPr>
        <w:spacing w:after="0"/>
        <w:jc w:val="both"/>
        <w:rPr>
          <w:rFonts w:ascii="Times New Roman" w:hAnsi="Times New Roman" w:cs="Times New Roman"/>
          <w:sz w:val="10"/>
          <w:szCs w:val="10"/>
          <w:lang w:val="sr-Cyrl-RS"/>
        </w:rPr>
      </w:pPr>
    </w:p>
    <w:p w:rsidR="000B284E" w:rsidRPr="00044322" w:rsidRDefault="00D34DB5" w:rsidP="000B284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44322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А</w:t>
      </w:r>
      <w:r w:rsidR="0005166F" w:rsidRPr="00044322">
        <w:rPr>
          <w:rFonts w:ascii="Times New Roman" w:hAnsi="Times New Roman" w:cs="Times New Roman"/>
          <w:sz w:val="24"/>
          <w:szCs w:val="24"/>
          <w:lang w:val="sr-Cyrl-RS"/>
        </w:rPr>
        <w:t>ко проглашени купац не потпише записник, купопродајни уговор или не уплати купопродајну цену у прописаним роковима и на прописан начин, као и у свим другим случајевима предвиђеним</w:t>
      </w:r>
      <w:r w:rsidRPr="000443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5166F" w:rsidRPr="00044322">
        <w:rPr>
          <w:rFonts w:ascii="Times New Roman" w:hAnsi="Times New Roman" w:cs="Times New Roman"/>
          <w:sz w:val="24"/>
          <w:szCs w:val="24"/>
          <w:lang w:val="sr-Cyrl-RS"/>
        </w:rPr>
        <w:t>Изјавом о губитку права на враћање депозита, губи право на повраћај депозита</w:t>
      </w:r>
      <w:r w:rsidR="000B284E" w:rsidRPr="00044322">
        <w:rPr>
          <w:rFonts w:ascii="Times New Roman" w:hAnsi="Times New Roman" w:cs="Times New Roman"/>
          <w:sz w:val="24"/>
          <w:szCs w:val="24"/>
          <w:lang w:val="sr-Cyrl-RS"/>
        </w:rPr>
        <w:t>, а за Купца се проглашава други најбољи понуђач.</w:t>
      </w:r>
    </w:p>
    <w:p w:rsidR="000B284E" w:rsidRPr="00044322" w:rsidRDefault="000B284E" w:rsidP="000B2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44322">
        <w:rPr>
          <w:rFonts w:ascii="Times New Roman" w:hAnsi="Times New Roman" w:cs="Times New Roman"/>
          <w:sz w:val="24"/>
          <w:szCs w:val="24"/>
          <w:lang w:val="sr-Cyrl-RS"/>
        </w:rPr>
        <w:t xml:space="preserve">Стечајни управник ће без одлагања вратити положени депозит/банкарску гаранцију сваком учеснику у јавном надметњу, осим проглашеном купцу и другом најбољем понуђачу, у року од осам дана од дана одржавања јавног надметања. </w:t>
      </w:r>
    </w:p>
    <w:p w:rsidR="004962C8" w:rsidRPr="00044322" w:rsidRDefault="004962C8" w:rsidP="000B2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60F4A" w:rsidRPr="00044322" w:rsidRDefault="00160F4A" w:rsidP="00160F4A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044322">
        <w:rPr>
          <w:rFonts w:ascii="Times New Roman" w:hAnsi="Times New Roman"/>
          <w:sz w:val="24"/>
          <w:szCs w:val="24"/>
          <w:lang w:val="sr-Cyrl-RS"/>
        </w:rPr>
        <w:t>Све порезе и трошкове који произилазе из закљученог купопродајног уговора у целости сноси купац.</w:t>
      </w:r>
    </w:p>
    <w:p w:rsidR="000B284E" w:rsidRPr="00044322" w:rsidRDefault="000B284E" w:rsidP="000B2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5166F" w:rsidRPr="00044322" w:rsidRDefault="0005166F" w:rsidP="00101323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44322">
        <w:rPr>
          <w:rFonts w:ascii="Times New Roman" w:hAnsi="Times New Roman" w:cs="Times New Roman"/>
          <w:sz w:val="24"/>
          <w:szCs w:val="24"/>
          <w:lang w:val="sr-Cyrl-RS"/>
        </w:rPr>
        <w:t>Особа за контакт</w:t>
      </w:r>
      <w:r w:rsidR="006204B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92D16" w:rsidRPr="00044322">
        <w:rPr>
          <w:rFonts w:ascii="Times New Roman" w:hAnsi="Times New Roman" w:cs="Times New Roman"/>
          <w:sz w:val="24"/>
          <w:szCs w:val="24"/>
          <w:lang w:val="sr-Cyrl-RS"/>
        </w:rPr>
        <w:t>–</w:t>
      </w:r>
      <w:r w:rsidR="006204B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44322">
        <w:rPr>
          <w:rFonts w:ascii="Times New Roman" w:hAnsi="Times New Roman" w:cs="Times New Roman"/>
          <w:sz w:val="24"/>
          <w:szCs w:val="24"/>
          <w:lang w:val="sr-Cyrl-RS"/>
        </w:rPr>
        <w:t xml:space="preserve">стечајни управник </w:t>
      </w:r>
      <w:r w:rsidR="0083000E" w:rsidRPr="00044322">
        <w:rPr>
          <w:rFonts w:ascii="Times New Roman" w:hAnsi="Times New Roman" w:cs="Times New Roman"/>
          <w:sz w:val="24"/>
          <w:szCs w:val="24"/>
          <w:lang w:val="sr-Cyrl-RS"/>
        </w:rPr>
        <w:t>Зоран Симић</w:t>
      </w:r>
      <w:r w:rsidR="00221598" w:rsidRPr="0004432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044322">
        <w:rPr>
          <w:rFonts w:ascii="Times New Roman" w:hAnsi="Times New Roman" w:cs="Times New Roman"/>
          <w:sz w:val="24"/>
          <w:szCs w:val="24"/>
          <w:lang w:val="sr-Cyrl-RS"/>
        </w:rPr>
        <w:t xml:space="preserve">телефон : </w:t>
      </w:r>
      <w:r w:rsidR="00D34DB5" w:rsidRPr="00044322">
        <w:rPr>
          <w:rFonts w:ascii="Times New Roman" w:hAnsi="Times New Roman" w:cs="Times New Roman"/>
          <w:sz w:val="24"/>
          <w:szCs w:val="24"/>
          <w:lang w:val="sr-Cyrl-RS"/>
        </w:rPr>
        <w:t xml:space="preserve">011/328-3870; </w:t>
      </w:r>
      <w:r w:rsidRPr="00044322">
        <w:rPr>
          <w:rFonts w:ascii="Times New Roman" w:hAnsi="Times New Roman" w:cs="Times New Roman"/>
          <w:sz w:val="24"/>
          <w:szCs w:val="24"/>
          <w:lang w:val="sr-Cyrl-RS"/>
        </w:rPr>
        <w:t>06</w:t>
      </w:r>
      <w:r w:rsidR="0083000E" w:rsidRPr="00044322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044322">
        <w:rPr>
          <w:rFonts w:ascii="Times New Roman" w:hAnsi="Times New Roman" w:cs="Times New Roman"/>
          <w:sz w:val="24"/>
          <w:szCs w:val="24"/>
          <w:lang w:val="sr-Cyrl-RS"/>
        </w:rPr>
        <w:t>/8</w:t>
      </w:r>
      <w:r w:rsidR="0083000E" w:rsidRPr="00044322">
        <w:rPr>
          <w:rFonts w:ascii="Times New Roman" w:hAnsi="Times New Roman" w:cs="Times New Roman"/>
          <w:sz w:val="24"/>
          <w:szCs w:val="24"/>
          <w:lang w:val="sr-Cyrl-RS"/>
        </w:rPr>
        <w:t>40</w:t>
      </w:r>
      <w:r w:rsidRPr="00044322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83000E" w:rsidRPr="00044322">
        <w:rPr>
          <w:rFonts w:ascii="Times New Roman" w:hAnsi="Times New Roman" w:cs="Times New Roman"/>
          <w:sz w:val="24"/>
          <w:szCs w:val="24"/>
          <w:lang w:val="sr-Cyrl-RS"/>
        </w:rPr>
        <w:t>3317</w:t>
      </w:r>
    </w:p>
    <w:sectPr w:rsidR="0005166F" w:rsidRPr="00044322" w:rsidSect="00EA0B16">
      <w:pgSz w:w="11907" w:h="16839" w:code="9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C27FF"/>
    <w:multiLevelType w:val="hybridMultilevel"/>
    <w:tmpl w:val="EC46E53E"/>
    <w:lvl w:ilvl="0" w:tplc="12A478D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color w:val="auto"/>
        <w:sz w:val="22"/>
        <w:szCs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3C3E6D"/>
    <w:multiLevelType w:val="hybridMultilevel"/>
    <w:tmpl w:val="A1C47E46"/>
    <w:lvl w:ilvl="0" w:tplc="8490EF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4055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326EC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76A2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9085E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447D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C471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BEA0B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DC38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D60921"/>
    <w:multiLevelType w:val="hybridMultilevel"/>
    <w:tmpl w:val="D79C2628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7F5C2EF0"/>
    <w:multiLevelType w:val="hybridMultilevel"/>
    <w:tmpl w:val="7BD62B3C"/>
    <w:lvl w:ilvl="0" w:tplc="B20863F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D24"/>
    <w:rsid w:val="00034BDB"/>
    <w:rsid w:val="00044322"/>
    <w:rsid w:val="0005166F"/>
    <w:rsid w:val="0008115D"/>
    <w:rsid w:val="0008505E"/>
    <w:rsid w:val="000B284E"/>
    <w:rsid w:val="000C5B91"/>
    <w:rsid w:val="000E6272"/>
    <w:rsid w:val="00101323"/>
    <w:rsid w:val="00105011"/>
    <w:rsid w:val="00120ED5"/>
    <w:rsid w:val="00141FE6"/>
    <w:rsid w:val="00145F52"/>
    <w:rsid w:val="00160F4A"/>
    <w:rsid w:val="00167431"/>
    <w:rsid w:val="00186146"/>
    <w:rsid w:val="0020727A"/>
    <w:rsid w:val="00221598"/>
    <w:rsid w:val="00251D24"/>
    <w:rsid w:val="00293BB0"/>
    <w:rsid w:val="002B5C18"/>
    <w:rsid w:val="002C4E6A"/>
    <w:rsid w:val="002E2409"/>
    <w:rsid w:val="003229A4"/>
    <w:rsid w:val="00345171"/>
    <w:rsid w:val="003B1C0E"/>
    <w:rsid w:val="003B4316"/>
    <w:rsid w:val="003F4E60"/>
    <w:rsid w:val="00416763"/>
    <w:rsid w:val="004962C8"/>
    <w:rsid w:val="004A1E91"/>
    <w:rsid w:val="004B4AF6"/>
    <w:rsid w:val="004C6210"/>
    <w:rsid w:val="00560EEA"/>
    <w:rsid w:val="00571A2C"/>
    <w:rsid w:val="005E28E9"/>
    <w:rsid w:val="0060426A"/>
    <w:rsid w:val="006204B3"/>
    <w:rsid w:val="00626655"/>
    <w:rsid w:val="0065402D"/>
    <w:rsid w:val="006B3943"/>
    <w:rsid w:val="00754003"/>
    <w:rsid w:val="00755A65"/>
    <w:rsid w:val="00764147"/>
    <w:rsid w:val="00777213"/>
    <w:rsid w:val="007E2E94"/>
    <w:rsid w:val="007E6140"/>
    <w:rsid w:val="00820778"/>
    <w:rsid w:val="0083000E"/>
    <w:rsid w:val="008771DB"/>
    <w:rsid w:val="008842C7"/>
    <w:rsid w:val="00887625"/>
    <w:rsid w:val="008961AE"/>
    <w:rsid w:val="008B6904"/>
    <w:rsid w:val="008C6D60"/>
    <w:rsid w:val="008D3DB3"/>
    <w:rsid w:val="00901990"/>
    <w:rsid w:val="00927A9B"/>
    <w:rsid w:val="009311CB"/>
    <w:rsid w:val="009718FE"/>
    <w:rsid w:val="0098049B"/>
    <w:rsid w:val="009B0B16"/>
    <w:rsid w:val="009C0733"/>
    <w:rsid w:val="009D1B79"/>
    <w:rsid w:val="009E0CC8"/>
    <w:rsid w:val="00A07BC9"/>
    <w:rsid w:val="00A33DA0"/>
    <w:rsid w:val="00A40D7D"/>
    <w:rsid w:val="00AE192F"/>
    <w:rsid w:val="00B10782"/>
    <w:rsid w:val="00B92D16"/>
    <w:rsid w:val="00BB768F"/>
    <w:rsid w:val="00BC4F41"/>
    <w:rsid w:val="00BD15D5"/>
    <w:rsid w:val="00BE235F"/>
    <w:rsid w:val="00C16F9A"/>
    <w:rsid w:val="00C23892"/>
    <w:rsid w:val="00C8677D"/>
    <w:rsid w:val="00CB39B1"/>
    <w:rsid w:val="00CC3A52"/>
    <w:rsid w:val="00CC62CA"/>
    <w:rsid w:val="00CD1E4B"/>
    <w:rsid w:val="00CE1245"/>
    <w:rsid w:val="00CF261D"/>
    <w:rsid w:val="00D17C94"/>
    <w:rsid w:val="00D34DB5"/>
    <w:rsid w:val="00D46907"/>
    <w:rsid w:val="00D840CA"/>
    <w:rsid w:val="00DD56E2"/>
    <w:rsid w:val="00DF74D2"/>
    <w:rsid w:val="00E32447"/>
    <w:rsid w:val="00E37BB5"/>
    <w:rsid w:val="00E5176B"/>
    <w:rsid w:val="00E63866"/>
    <w:rsid w:val="00E97692"/>
    <w:rsid w:val="00EA0B16"/>
    <w:rsid w:val="00EB37D9"/>
    <w:rsid w:val="00EB5A86"/>
    <w:rsid w:val="00EF3611"/>
    <w:rsid w:val="00EF49D3"/>
    <w:rsid w:val="00F47107"/>
    <w:rsid w:val="00F758B8"/>
    <w:rsid w:val="00F763BA"/>
    <w:rsid w:val="00F94276"/>
    <w:rsid w:val="00FF0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93BA47-3488-4C71-B692-088267534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B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3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7D9"/>
    <w:rPr>
      <w:rFonts w:ascii="Tahoma" w:hAnsi="Tahoma" w:cs="Tahoma"/>
      <w:sz w:val="16"/>
      <w:szCs w:val="16"/>
    </w:rPr>
  </w:style>
  <w:style w:type="paragraph" w:styleId="NoSpacing">
    <w:name w:val="No Spacing"/>
    <w:qFormat/>
    <w:rsid w:val="004962C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50FA4-8217-4415-AFA3-75539741B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2965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</dc:creator>
  <cp:keywords/>
  <dc:description/>
  <cp:lastModifiedBy>Igor ID. Draskic</cp:lastModifiedBy>
  <cp:revision>2</cp:revision>
  <cp:lastPrinted>2018-02-12T11:07:00Z</cp:lastPrinted>
  <dcterms:created xsi:type="dcterms:W3CDTF">2018-02-19T12:23:00Z</dcterms:created>
  <dcterms:modified xsi:type="dcterms:W3CDTF">2018-02-19T12:23:00Z</dcterms:modified>
</cp:coreProperties>
</file>